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5B888" w14:textId="77777777" w:rsidR="00E96490" w:rsidRPr="00E96490" w:rsidRDefault="00E96490" w:rsidP="00E96490">
      <w:pPr>
        <w:pageBreakBefore/>
        <w:tabs>
          <w:tab w:val="left" w:pos="851"/>
        </w:tabs>
        <w:ind w:firstLine="720"/>
        <w:jc w:val="right"/>
        <w:rPr>
          <w:b/>
          <w:sz w:val="24"/>
          <w:szCs w:val="24"/>
        </w:rPr>
      </w:pPr>
      <w:bookmarkStart w:id="0" w:name="_GoBack"/>
      <w:bookmarkEnd w:id="0"/>
    </w:p>
    <w:p w14:paraId="4AD51019" w14:textId="77777777" w:rsidR="001A73B9" w:rsidRPr="00331A7A" w:rsidRDefault="001A73B9" w:rsidP="001A73B9">
      <w:pPr>
        <w:pStyle w:val="2"/>
        <w:spacing w:after="0" w:line="240" w:lineRule="auto"/>
        <w:jc w:val="center"/>
        <w:rPr>
          <w:b/>
          <w:caps/>
        </w:rPr>
      </w:pPr>
      <w:r w:rsidRPr="00331A7A">
        <w:rPr>
          <w:b/>
          <w:caps/>
        </w:rPr>
        <w:t>Министерство образования и науки Кыргызской Республики</w:t>
      </w:r>
    </w:p>
    <w:p w14:paraId="6AD76EFD" w14:textId="77777777" w:rsidR="001A73B9" w:rsidRPr="00331A7A" w:rsidRDefault="001A73B9" w:rsidP="001A73B9">
      <w:pPr>
        <w:jc w:val="center"/>
        <w:rPr>
          <w:b/>
          <w:caps/>
        </w:rPr>
      </w:pPr>
      <w:r w:rsidRPr="00331A7A">
        <w:rPr>
          <w:b/>
          <w:caps/>
        </w:rPr>
        <w:t xml:space="preserve">Министерство </w:t>
      </w:r>
      <w:r w:rsidRPr="00E22D55">
        <w:rPr>
          <w:b/>
          <w:caps/>
        </w:rPr>
        <w:t>НАУКИ И ВЫСШЕГО ОБРАЗОВАНИЯ</w:t>
      </w:r>
      <w:r w:rsidRPr="00331A7A">
        <w:rPr>
          <w:b/>
          <w:caps/>
        </w:rPr>
        <w:t xml:space="preserve"> Российской Федерации</w:t>
      </w:r>
    </w:p>
    <w:p w14:paraId="65C9CCEE" w14:textId="77777777" w:rsidR="001A73B9" w:rsidRPr="006E45FA" w:rsidRDefault="001A73B9" w:rsidP="001A73B9">
      <w:pPr>
        <w:pStyle w:val="a3"/>
        <w:jc w:val="center"/>
        <w:rPr>
          <w:b/>
          <w:caps/>
          <w:sz w:val="16"/>
          <w:szCs w:val="16"/>
        </w:rPr>
      </w:pPr>
      <w:r w:rsidRPr="006E45FA">
        <w:rPr>
          <w:b/>
          <w:caps/>
          <w:sz w:val="16"/>
          <w:szCs w:val="16"/>
        </w:rPr>
        <w:t>Государственное образовательное учреждение высшего профессионального образования</w:t>
      </w:r>
    </w:p>
    <w:p w14:paraId="09C7AB65" w14:textId="77777777" w:rsidR="001A73B9" w:rsidRDefault="001A73B9" w:rsidP="001A73B9">
      <w:pPr>
        <w:pStyle w:val="a3"/>
        <w:jc w:val="center"/>
        <w:rPr>
          <w:b/>
          <w:caps/>
        </w:rPr>
      </w:pPr>
      <w:r w:rsidRPr="0030548F">
        <w:rPr>
          <w:b/>
          <w:caps/>
        </w:rPr>
        <w:t>Кыргызско-Российский Славянский университет</w:t>
      </w:r>
    </w:p>
    <w:p w14:paraId="4C06E881" w14:textId="77777777" w:rsidR="00E96490" w:rsidRPr="0030548F" w:rsidRDefault="00E96490" w:rsidP="00E96490">
      <w:pPr>
        <w:pStyle w:val="a3"/>
        <w:jc w:val="center"/>
        <w:rPr>
          <w:b/>
          <w:caps/>
        </w:rPr>
      </w:pP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5F689" wp14:editId="0B2FC1DC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943600" cy="0"/>
                <wp:effectExtent l="28575" t="31115" r="28575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6A366F9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14:paraId="40127A26" w14:textId="77777777" w:rsidR="00E96490" w:rsidRDefault="00E96490" w:rsidP="00FC022C">
      <w:pPr>
        <w:pStyle w:val="3"/>
        <w:spacing w:after="0"/>
        <w:jc w:val="center"/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6490">
        <w:rPr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РЕЦЕНЗИЯ</w:t>
      </w:r>
    </w:p>
    <w:p w14:paraId="1FE4E31E" w14:textId="77777777" w:rsidR="00FC022C" w:rsidRPr="006B7D63" w:rsidRDefault="00FC022C" w:rsidP="00FC022C">
      <w:pPr>
        <w:pStyle w:val="3"/>
        <w:spacing w:after="0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E9AB2D" w14:textId="77777777" w:rsidR="00D0442C" w:rsidRDefault="00FC022C" w:rsidP="00FC022C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 </w:t>
      </w:r>
      <w:r w:rsidR="00D0442C">
        <w:rPr>
          <w:sz w:val="24"/>
          <w:szCs w:val="24"/>
        </w:rPr>
        <w:t>выпускную квалификационную работу</w:t>
      </w:r>
    </w:p>
    <w:p w14:paraId="61589671" w14:textId="77777777" w:rsidR="00D0442C" w:rsidRDefault="00D0442C" w:rsidP="00FC022C">
      <w:pPr>
        <w:jc w:val="center"/>
        <w:rPr>
          <w:color w:val="000000" w:themeColor="text1"/>
          <w:sz w:val="24"/>
          <w:szCs w:val="24"/>
        </w:rPr>
      </w:pPr>
      <w:r w:rsidRPr="00F5253A">
        <w:rPr>
          <w:sz w:val="24"/>
          <w:szCs w:val="24"/>
        </w:rPr>
        <w:t xml:space="preserve"> </w:t>
      </w:r>
      <w:r w:rsidR="0056737D" w:rsidRPr="0056737D">
        <w:rPr>
          <w:color w:val="000000" w:themeColor="text1"/>
          <w:sz w:val="24"/>
          <w:szCs w:val="24"/>
          <w:highlight w:val="yellow"/>
        </w:rPr>
        <w:t>«Анализ рынка недвижимости г. Бишкек на основе ГИС технологий»</w:t>
      </w:r>
      <w:r w:rsidR="00FC022C" w:rsidRPr="00FC022C">
        <w:rPr>
          <w:color w:val="000000" w:themeColor="text1"/>
          <w:sz w:val="24"/>
          <w:szCs w:val="24"/>
        </w:rPr>
        <w:t xml:space="preserve"> </w:t>
      </w:r>
    </w:p>
    <w:p w14:paraId="1E9056A1" w14:textId="77777777" w:rsidR="0069216F" w:rsidRDefault="004318E7" w:rsidP="00FC022C">
      <w:pPr>
        <w:jc w:val="center"/>
        <w:rPr>
          <w:color w:val="000000" w:themeColor="text1"/>
          <w:sz w:val="24"/>
          <w:szCs w:val="24"/>
        </w:rPr>
      </w:pPr>
      <w:r w:rsidRPr="00FC022C">
        <w:rPr>
          <w:color w:val="000000" w:themeColor="text1"/>
          <w:sz w:val="24"/>
          <w:szCs w:val="24"/>
        </w:rPr>
        <w:t>студента экономического факультета</w:t>
      </w:r>
      <w:r w:rsidR="0056737D" w:rsidRPr="0056737D">
        <w:rPr>
          <w:color w:val="000000" w:themeColor="text1"/>
          <w:sz w:val="24"/>
          <w:szCs w:val="24"/>
        </w:rPr>
        <w:br/>
      </w:r>
      <w:r w:rsidR="00FC022C" w:rsidRPr="00FC022C">
        <w:rPr>
          <w:color w:val="000000" w:themeColor="text1"/>
          <w:sz w:val="24"/>
          <w:szCs w:val="24"/>
        </w:rPr>
        <w:t>н</w:t>
      </w:r>
      <w:r w:rsidRPr="00FC022C">
        <w:rPr>
          <w:color w:val="000000" w:themeColor="text1"/>
          <w:sz w:val="24"/>
          <w:szCs w:val="24"/>
        </w:rPr>
        <w:t>аправлени</w:t>
      </w:r>
      <w:r w:rsidR="00FC022C" w:rsidRPr="00FC022C">
        <w:rPr>
          <w:color w:val="000000" w:themeColor="text1"/>
          <w:sz w:val="24"/>
          <w:szCs w:val="24"/>
        </w:rPr>
        <w:t>я</w:t>
      </w:r>
      <w:r w:rsidRPr="00FC022C">
        <w:rPr>
          <w:color w:val="000000" w:themeColor="text1"/>
          <w:sz w:val="24"/>
          <w:szCs w:val="24"/>
        </w:rPr>
        <w:t xml:space="preserve"> магистерской подготовки (580100, 38.04.01) – «Экономика»</w:t>
      </w:r>
      <w:r w:rsidR="00FC022C" w:rsidRPr="00FC022C">
        <w:rPr>
          <w:color w:val="000000" w:themeColor="text1"/>
          <w:sz w:val="24"/>
          <w:szCs w:val="24"/>
        </w:rPr>
        <w:t xml:space="preserve">, </w:t>
      </w:r>
    </w:p>
    <w:p w14:paraId="22580F58" w14:textId="77777777" w:rsidR="0069216F" w:rsidRDefault="00FC022C" w:rsidP="00FC022C">
      <w:pPr>
        <w:jc w:val="center"/>
        <w:rPr>
          <w:color w:val="000000" w:themeColor="text1"/>
          <w:sz w:val="24"/>
          <w:szCs w:val="24"/>
        </w:rPr>
      </w:pPr>
      <w:r w:rsidRPr="00FC022C">
        <w:rPr>
          <w:color w:val="000000" w:themeColor="text1"/>
          <w:sz w:val="24"/>
          <w:szCs w:val="24"/>
        </w:rPr>
        <w:t>м</w:t>
      </w:r>
      <w:r w:rsidR="004318E7" w:rsidRPr="00FC022C">
        <w:rPr>
          <w:color w:val="000000" w:themeColor="text1"/>
          <w:sz w:val="24"/>
          <w:szCs w:val="24"/>
        </w:rPr>
        <w:t>агистерск</w:t>
      </w:r>
      <w:r w:rsidRPr="00FC022C">
        <w:rPr>
          <w:color w:val="000000" w:themeColor="text1"/>
          <w:sz w:val="24"/>
          <w:szCs w:val="24"/>
        </w:rPr>
        <w:t>ой</w:t>
      </w:r>
      <w:r w:rsidR="004318E7" w:rsidRPr="00FC022C">
        <w:rPr>
          <w:color w:val="000000" w:themeColor="text1"/>
          <w:sz w:val="24"/>
          <w:szCs w:val="24"/>
        </w:rPr>
        <w:t xml:space="preserve"> программ</w:t>
      </w:r>
      <w:r w:rsidRPr="00FC022C">
        <w:rPr>
          <w:color w:val="000000" w:themeColor="text1"/>
          <w:sz w:val="24"/>
          <w:szCs w:val="24"/>
        </w:rPr>
        <w:t>ы</w:t>
      </w:r>
      <w:r w:rsidR="004318E7" w:rsidRPr="00FC022C">
        <w:rPr>
          <w:color w:val="000000" w:themeColor="text1"/>
          <w:sz w:val="24"/>
          <w:szCs w:val="24"/>
        </w:rPr>
        <w:t xml:space="preserve"> «Прикладной экономический анализ»</w:t>
      </w:r>
    </w:p>
    <w:p w14:paraId="275166EE" w14:textId="77777777" w:rsidR="0056737D" w:rsidRPr="007821D1" w:rsidRDefault="00FC022C" w:rsidP="0056737D">
      <w:pPr>
        <w:pStyle w:val="3"/>
        <w:spacing w:after="0"/>
        <w:jc w:val="center"/>
        <w:rPr>
          <w:color w:val="000000" w:themeColor="text1"/>
          <w:sz w:val="24"/>
          <w:szCs w:val="24"/>
        </w:rPr>
      </w:pPr>
      <w:r w:rsidRPr="00FC022C">
        <w:rPr>
          <w:color w:val="000000" w:themeColor="text1"/>
          <w:sz w:val="24"/>
          <w:szCs w:val="24"/>
        </w:rPr>
        <w:t xml:space="preserve"> </w:t>
      </w:r>
      <w:proofErr w:type="spellStart"/>
      <w:r w:rsidR="0056737D" w:rsidRPr="007821D1">
        <w:rPr>
          <w:color w:val="000000" w:themeColor="text1"/>
          <w:sz w:val="24"/>
          <w:szCs w:val="24"/>
          <w:highlight w:val="yellow"/>
        </w:rPr>
        <w:t>Арамян</w:t>
      </w:r>
      <w:proofErr w:type="spellEnd"/>
      <w:r w:rsidR="0056737D" w:rsidRPr="007821D1">
        <w:rPr>
          <w:color w:val="000000" w:themeColor="text1"/>
          <w:sz w:val="24"/>
          <w:szCs w:val="24"/>
          <w:highlight w:val="yellow"/>
        </w:rPr>
        <w:t xml:space="preserve"> Марии Сергеевны</w:t>
      </w:r>
    </w:p>
    <w:p w14:paraId="78E688A2" w14:textId="77777777" w:rsidR="004318E7" w:rsidRDefault="004318E7" w:rsidP="00FC022C">
      <w:pPr>
        <w:jc w:val="center"/>
        <w:rPr>
          <w:color w:val="000000" w:themeColor="text1"/>
          <w:sz w:val="24"/>
          <w:szCs w:val="24"/>
        </w:rPr>
      </w:pPr>
    </w:p>
    <w:p w14:paraId="13D7E883" w14:textId="2D5EE53F" w:rsidR="00E96490" w:rsidRPr="006A6160" w:rsidRDefault="00E96490" w:rsidP="003E322F">
      <w:pPr>
        <w:pStyle w:val="3"/>
        <w:spacing w:after="0"/>
        <w:ind w:firstLine="708"/>
        <w:jc w:val="both"/>
        <w:rPr>
          <w:b/>
          <w:sz w:val="28"/>
          <w:szCs w:val="28"/>
        </w:rPr>
      </w:pPr>
      <w:proofErr w:type="gramStart"/>
      <w:r w:rsidRPr="00FC022C">
        <w:rPr>
          <w:sz w:val="24"/>
          <w:szCs w:val="24"/>
        </w:rPr>
        <w:t>Рецензент</w:t>
      </w:r>
      <w:r w:rsidR="00FC022C" w:rsidRPr="00FC022C">
        <w:rPr>
          <w:sz w:val="24"/>
          <w:szCs w:val="24"/>
        </w:rPr>
        <w:t xml:space="preserve"> – </w:t>
      </w:r>
      <w:r w:rsidR="00A85EC1" w:rsidRPr="007441A7">
        <w:rPr>
          <w:sz w:val="24"/>
          <w:szCs w:val="24"/>
          <w:highlight w:val="yellow"/>
        </w:rPr>
        <w:t xml:space="preserve">зав. кафедрой </w:t>
      </w:r>
      <w:r w:rsidR="00FC022C" w:rsidRPr="007441A7">
        <w:rPr>
          <w:sz w:val="24"/>
          <w:szCs w:val="24"/>
          <w:highlight w:val="yellow"/>
        </w:rPr>
        <w:t xml:space="preserve">«Финансы и кредит» </w:t>
      </w:r>
      <w:proofErr w:type="spellStart"/>
      <w:r w:rsidR="00FC022C" w:rsidRPr="007441A7">
        <w:rPr>
          <w:sz w:val="24"/>
          <w:szCs w:val="24"/>
          <w:highlight w:val="yellow"/>
        </w:rPr>
        <w:t>МАУПФиБ</w:t>
      </w:r>
      <w:proofErr w:type="spellEnd"/>
      <w:r w:rsidR="00FC022C" w:rsidRPr="007441A7">
        <w:rPr>
          <w:sz w:val="24"/>
          <w:szCs w:val="24"/>
          <w:highlight w:val="yellow"/>
        </w:rPr>
        <w:t xml:space="preserve">, </w:t>
      </w:r>
      <w:r w:rsidR="00A85EC1" w:rsidRPr="007441A7">
        <w:rPr>
          <w:color w:val="000000" w:themeColor="text1"/>
          <w:sz w:val="24"/>
          <w:szCs w:val="24"/>
          <w:highlight w:val="yellow"/>
        </w:rPr>
        <w:t xml:space="preserve"> </w:t>
      </w:r>
      <w:r w:rsidR="00FC022C" w:rsidRPr="007441A7">
        <w:rPr>
          <w:color w:val="000000" w:themeColor="text1"/>
          <w:sz w:val="24"/>
          <w:szCs w:val="24"/>
          <w:highlight w:val="yellow"/>
        </w:rPr>
        <w:t>д</w:t>
      </w:r>
      <w:r w:rsidR="00A85EC1" w:rsidRPr="007441A7">
        <w:rPr>
          <w:color w:val="000000" w:themeColor="text1"/>
          <w:sz w:val="24"/>
          <w:szCs w:val="24"/>
          <w:highlight w:val="yellow"/>
        </w:rPr>
        <w:t>.</w:t>
      </w:r>
      <w:r w:rsidR="00FC022C" w:rsidRPr="007441A7">
        <w:rPr>
          <w:color w:val="000000" w:themeColor="text1"/>
          <w:sz w:val="24"/>
          <w:szCs w:val="24"/>
          <w:highlight w:val="yellow"/>
        </w:rPr>
        <w:t>э</w:t>
      </w:r>
      <w:r w:rsidR="00A85EC1" w:rsidRPr="007441A7">
        <w:rPr>
          <w:color w:val="000000" w:themeColor="text1"/>
          <w:sz w:val="24"/>
          <w:szCs w:val="24"/>
          <w:highlight w:val="yellow"/>
        </w:rPr>
        <w:t xml:space="preserve">.н., доцент </w:t>
      </w:r>
      <w:r w:rsidR="007441A7" w:rsidRPr="007441A7">
        <w:rPr>
          <w:color w:val="000000" w:themeColor="text1"/>
          <w:sz w:val="24"/>
          <w:szCs w:val="24"/>
          <w:highlight w:val="yellow"/>
        </w:rPr>
        <w:t>Иванов Иван Иванович</w:t>
      </w:r>
      <w:r w:rsidR="00450078" w:rsidRPr="007441A7">
        <w:rPr>
          <w:color w:val="000000" w:themeColor="text1"/>
          <w:sz w:val="24"/>
          <w:szCs w:val="24"/>
          <w:highlight w:val="yellow"/>
        </w:rPr>
        <w:t>.</w:t>
      </w:r>
      <w:proofErr w:type="gramEnd"/>
    </w:p>
    <w:p w14:paraId="5CFFB4D1" w14:textId="77777777" w:rsidR="00E96490" w:rsidRPr="00F5253A" w:rsidRDefault="00E96490" w:rsidP="00E96490">
      <w:pPr>
        <w:pStyle w:val="3"/>
        <w:ind w:firstLine="709"/>
        <w:jc w:val="both"/>
        <w:rPr>
          <w:b/>
          <w:spacing w:val="10"/>
          <w:sz w:val="24"/>
          <w:szCs w:val="24"/>
        </w:rPr>
      </w:pPr>
    </w:p>
    <w:p w14:paraId="58C89DDA" w14:textId="77777777" w:rsidR="007441A7" w:rsidRDefault="007441A7" w:rsidP="003E322F">
      <w:pPr>
        <w:pStyle w:val="3"/>
        <w:spacing w:after="240" w:line="276" w:lineRule="auto"/>
        <w:jc w:val="both"/>
        <w:rPr>
          <w:i/>
          <w:sz w:val="20"/>
          <w:szCs w:val="20"/>
          <w:highlight w:val="yellow"/>
        </w:rPr>
      </w:pPr>
    </w:p>
    <w:p w14:paraId="235C8B90" w14:textId="77777777" w:rsidR="007441A7" w:rsidRDefault="007441A7" w:rsidP="003E322F">
      <w:pPr>
        <w:pStyle w:val="3"/>
        <w:spacing w:after="240" w:line="276" w:lineRule="auto"/>
        <w:jc w:val="both"/>
        <w:rPr>
          <w:i/>
          <w:sz w:val="20"/>
          <w:szCs w:val="20"/>
          <w:highlight w:val="yellow"/>
        </w:rPr>
      </w:pPr>
    </w:p>
    <w:p w14:paraId="3062E536" w14:textId="77777777" w:rsidR="007441A7" w:rsidRDefault="007441A7" w:rsidP="003E322F">
      <w:pPr>
        <w:pStyle w:val="3"/>
        <w:spacing w:after="240" w:line="276" w:lineRule="auto"/>
        <w:jc w:val="both"/>
        <w:rPr>
          <w:i/>
          <w:sz w:val="20"/>
          <w:szCs w:val="20"/>
          <w:highlight w:val="yellow"/>
        </w:rPr>
      </w:pPr>
    </w:p>
    <w:p w14:paraId="5D00108C" w14:textId="51C10BDF" w:rsidR="00FD38F7" w:rsidRPr="0053019E" w:rsidRDefault="00FD38F7" w:rsidP="003E322F">
      <w:pPr>
        <w:pStyle w:val="3"/>
        <w:spacing w:after="240" w:line="276" w:lineRule="auto"/>
        <w:jc w:val="both"/>
        <w:rPr>
          <w:i/>
          <w:sz w:val="20"/>
          <w:szCs w:val="20"/>
          <w:highlight w:val="yellow"/>
        </w:rPr>
      </w:pPr>
      <w:r w:rsidRPr="0053019E">
        <w:rPr>
          <w:i/>
          <w:sz w:val="20"/>
          <w:szCs w:val="20"/>
          <w:highlight w:val="yellow"/>
        </w:rPr>
        <w:t xml:space="preserve">Рецензия на </w:t>
      </w:r>
      <w:r w:rsidR="006B7D63" w:rsidRPr="006B7D63">
        <w:rPr>
          <w:i/>
          <w:sz w:val="20"/>
          <w:szCs w:val="20"/>
          <w:highlight w:val="yellow"/>
        </w:rPr>
        <w:t>выпускную квалификационную работу</w:t>
      </w:r>
      <w:r w:rsidRPr="0053019E">
        <w:rPr>
          <w:i/>
          <w:sz w:val="20"/>
          <w:szCs w:val="20"/>
          <w:highlight w:val="yellow"/>
        </w:rPr>
        <w:t xml:space="preserve"> должна включать:</w:t>
      </w:r>
    </w:p>
    <w:p w14:paraId="7C1AD09F" w14:textId="77777777" w:rsidR="006B7D63" w:rsidRPr="006B7D63" w:rsidRDefault="006B7D63" w:rsidP="006B7D63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2"/>
          <w:szCs w:val="22"/>
          <w:highlight w:val="yellow"/>
        </w:rPr>
      </w:pPr>
      <w:r w:rsidRPr="006B7D63">
        <w:rPr>
          <w:sz w:val="22"/>
          <w:szCs w:val="22"/>
          <w:highlight w:val="yellow"/>
        </w:rPr>
        <w:t>Характеристику выполнения каждого раздела выпускной квалификационной работы, степень использования дипломником последних достижений науки и техники и передовых методов работы;</w:t>
      </w:r>
    </w:p>
    <w:p w14:paraId="2BC24DB6" w14:textId="77777777" w:rsidR="006B7D63" w:rsidRPr="006B7D63" w:rsidRDefault="006B7D63" w:rsidP="006B7D63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2"/>
          <w:szCs w:val="22"/>
          <w:highlight w:val="yellow"/>
        </w:rPr>
      </w:pPr>
      <w:r w:rsidRPr="006B7D63">
        <w:rPr>
          <w:sz w:val="22"/>
          <w:szCs w:val="22"/>
          <w:highlight w:val="yellow"/>
        </w:rPr>
        <w:t>Оценку технико-экономического обоснования принятых решений;</w:t>
      </w:r>
    </w:p>
    <w:p w14:paraId="582C12F6" w14:textId="7B558029" w:rsidR="006B7D63" w:rsidRPr="006B7D63" w:rsidRDefault="006B7D63" w:rsidP="006B7D63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2"/>
          <w:szCs w:val="22"/>
          <w:highlight w:val="yellow"/>
        </w:rPr>
      </w:pPr>
      <w:r w:rsidRPr="006B7D63">
        <w:rPr>
          <w:sz w:val="22"/>
          <w:szCs w:val="22"/>
          <w:highlight w:val="yellow"/>
        </w:rPr>
        <w:t>Оценку качества выполнения пояснительной записки, грамотности и связанности изложения;</w:t>
      </w:r>
    </w:p>
    <w:p w14:paraId="2DE04B06" w14:textId="51FD3E8D" w:rsidR="006B7D63" w:rsidRPr="006B7D63" w:rsidRDefault="006B7D63" w:rsidP="006B7D63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2"/>
          <w:szCs w:val="22"/>
          <w:highlight w:val="yellow"/>
        </w:rPr>
      </w:pPr>
      <w:r w:rsidRPr="006B7D63">
        <w:rPr>
          <w:sz w:val="22"/>
          <w:szCs w:val="22"/>
          <w:highlight w:val="yellow"/>
        </w:rPr>
        <w:t>Соответствие работы требованиям ЕСКД и ГОСТов;</w:t>
      </w:r>
    </w:p>
    <w:p w14:paraId="089F102B" w14:textId="40F9AE58" w:rsidR="006B7D63" w:rsidRPr="006B7D63" w:rsidRDefault="006B7D63" w:rsidP="006B7D63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z w:val="22"/>
          <w:szCs w:val="22"/>
          <w:highlight w:val="yellow"/>
        </w:rPr>
      </w:pPr>
      <w:r w:rsidRPr="006B7D63">
        <w:rPr>
          <w:sz w:val="22"/>
          <w:szCs w:val="22"/>
          <w:highlight w:val="yellow"/>
        </w:rPr>
        <w:t>Перечень положительных качеств выпускной квалификационной работы и ее основных недостатков, замечаний;</w:t>
      </w:r>
    </w:p>
    <w:p w14:paraId="593BF432" w14:textId="77777777" w:rsidR="006B7D63" w:rsidRPr="006B7D63" w:rsidRDefault="006B7D63" w:rsidP="006B7D63">
      <w:pPr>
        <w:pStyle w:val="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spacing w:val="-6"/>
          <w:sz w:val="22"/>
          <w:szCs w:val="22"/>
          <w:highlight w:val="yellow"/>
        </w:rPr>
      </w:pPr>
      <w:r w:rsidRPr="006B7D63">
        <w:rPr>
          <w:spacing w:val="-6"/>
          <w:sz w:val="22"/>
          <w:szCs w:val="22"/>
          <w:highlight w:val="yellow"/>
        </w:rPr>
        <w:t>Отзыв о выпускной квалификационной работе её оценку (при оценке необходимо учитывать оформление выпускной квалификационной работы обоснованность принятых решений, связанность изложения и грамотность составления пояснительной записки к выпускной квалификационной работе).</w:t>
      </w:r>
    </w:p>
    <w:p w14:paraId="6CBEFB95" w14:textId="77777777" w:rsidR="00A44F4C" w:rsidRDefault="00A44F4C" w:rsidP="003E322F">
      <w:pPr>
        <w:spacing w:after="240" w:line="276" w:lineRule="auto"/>
      </w:pPr>
    </w:p>
    <w:p w14:paraId="75C675B1" w14:textId="77777777" w:rsidR="00636D2E" w:rsidRDefault="00636D2E" w:rsidP="003E322F">
      <w:pPr>
        <w:spacing w:after="240" w:line="276" w:lineRule="auto"/>
      </w:pPr>
    </w:p>
    <w:p w14:paraId="599DFD29" w14:textId="77777777" w:rsidR="00EE32E0" w:rsidRDefault="00EE32E0" w:rsidP="003E322F">
      <w:pPr>
        <w:spacing w:after="240" w:line="276" w:lineRule="auto"/>
      </w:pPr>
    </w:p>
    <w:p w14:paraId="1D060376" w14:textId="461C3301" w:rsidR="00EE32E0" w:rsidRDefault="00A64900" w:rsidP="003E322F">
      <w:pPr>
        <w:spacing w:after="240" w:line="276" w:lineRule="auto"/>
        <w:rPr>
          <w:sz w:val="24"/>
        </w:rPr>
      </w:pPr>
      <w:r>
        <w:rPr>
          <w:sz w:val="24"/>
        </w:rPr>
        <w:t>Выпускная квалификационная работа</w:t>
      </w:r>
      <w:r w:rsidR="00A85EC1">
        <w:rPr>
          <w:sz w:val="24"/>
        </w:rPr>
        <w:t xml:space="preserve"> </w:t>
      </w:r>
      <w:r w:rsidR="00EE32E0">
        <w:rPr>
          <w:sz w:val="24"/>
        </w:rPr>
        <w:t xml:space="preserve">заслуживает оценки </w:t>
      </w:r>
      <w:r w:rsidR="006B7D63">
        <w:rPr>
          <w:sz w:val="24"/>
          <w:highlight w:val="yellow"/>
        </w:rPr>
        <w:t>«</w:t>
      </w:r>
      <w:r w:rsidR="00EE32E0" w:rsidRPr="00B260D7">
        <w:rPr>
          <w:i/>
          <w:iCs/>
          <w:sz w:val="24"/>
          <w:highlight w:val="yellow"/>
        </w:rPr>
        <w:t>отлично</w:t>
      </w:r>
      <w:r w:rsidR="006B7D63">
        <w:rPr>
          <w:sz w:val="24"/>
          <w:highlight w:val="yellow"/>
        </w:rPr>
        <w:t>»</w:t>
      </w:r>
      <w:r w:rsidR="00EE32E0" w:rsidRPr="00B260D7">
        <w:rPr>
          <w:sz w:val="24"/>
          <w:highlight w:val="yellow"/>
        </w:rPr>
        <w:t>.</w:t>
      </w:r>
    </w:p>
    <w:p w14:paraId="0ABF791F" w14:textId="77777777" w:rsidR="00B524CD" w:rsidRDefault="00EE32E0" w:rsidP="003E322F">
      <w:pPr>
        <w:spacing w:after="240" w:line="276" w:lineRule="auto"/>
        <w:rPr>
          <w:sz w:val="24"/>
        </w:rPr>
      </w:pPr>
      <w:r>
        <w:rPr>
          <w:sz w:val="24"/>
        </w:rPr>
        <w:t xml:space="preserve">Рекомендую присвоить </w:t>
      </w:r>
      <w:r w:rsidRPr="00FC022C">
        <w:rPr>
          <w:sz w:val="24"/>
        </w:rPr>
        <w:t xml:space="preserve">студентке </w:t>
      </w:r>
      <w:proofErr w:type="spellStart"/>
      <w:r w:rsidR="007441A7" w:rsidRPr="007441A7">
        <w:rPr>
          <w:color w:val="000000" w:themeColor="text1"/>
          <w:sz w:val="24"/>
          <w:szCs w:val="24"/>
          <w:highlight w:val="yellow"/>
        </w:rPr>
        <w:t>Арамян</w:t>
      </w:r>
      <w:proofErr w:type="spellEnd"/>
      <w:r w:rsidR="007441A7" w:rsidRPr="007441A7">
        <w:rPr>
          <w:color w:val="000000" w:themeColor="text1"/>
          <w:sz w:val="24"/>
          <w:szCs w:val="24"/>
          <w:highlight w:val="yellow"/>
        </w:rPr>
        <w:t xml:space="preserve"> Марии Сергеевне</w:t>
      </w:r>
      <w:r w:rsidR="007441A7">
        <w:rPr>
          <w:sz w:val="24"/>
        </w:rPr>
        <w:t xml:space="preserve"> </w:t>
      </w:r>
      <w:r w:rsidR="00636D2E">
        <w:rPr>
          <w:sz w:val="24"/>
        </w:rPr>
        <w:t>академическую степень</w:t>
      </w:r>
      <w:r w:rsidR="00A85EC1">
        <w:rPr>
          <w:sz w:val="24"/>
        </w:rPr>
        <w:t xml:space="preserve"> </w:t>
      </w:r>
      <w:r w:rsidR="00636D2E">
        <w:rPr>
          <w:sz w:val="24"/>
        </w:rPr>
        <w:t>магистр</w:t>
      </w:r>
      <w:r w:rsidR="00FC022C">
        <w:rPr>
          <w:sz w:val="24"/>
        </w:rPr>
        <w:t>а</w:t>
      </w:r>
      <w:r>
        <w:rPr>
          <w:sz w:val="24"/>
        </w:rPr>
        <w:t xml:space="preserve"> по </w:t>
      </w:r>
      <w:r w:rsidR="00636D2E">
        <w:rPr>
          <w:sz w:val="24"/>
        </w:rPr>
        <w:t xml:space="preserve">направлению </w:t>
      </w:r>
      <w:r>
        <w:rPr>
          <w:sz w:val="24"/>
        </w:rPr>
        <w:t>“</w:t>
      </w:r>
      <w:r w:rsidR="00636D2E">
        <w:rPr>
          <w:sz w:val="24"/>
        </w:rPr>
        <w:t>Экономика</w:t>
      </w:r>
      <w:r>
        <w:rPr>
          <w:sz w:val="24"/>
        </w:rPr>
        <w:t>”</w:t>
      </w:r>
    </w:p>
    <w:p w14:paraId="6E965707" w14:textId="77777777" w:rsidR="00D0442C" w:rsidRPr="00D0442C" w:rsidRDefault="00D0442C" w:rsidP="006B7D63">
      <w:pPr>
        <w:spacing w:after="240" w:line="276" w:lineRule="auto"/>
        <w:ind w:firstLine="708"/>
        <w:rPr>
          <w:sz w:val="24"/>
          <w:szCs w:val="24"/>
          <w:highlight w:val="yellow"/>
        </w:rPr>
      </w:pPr>
      <w:r w:rsidRPr="006B7D63">
        <w:rPr>
          <w:sz w:val="24"/>
          <w:szCs w:val="24"/>
          <w:highlight w:val="yellow"/>
        </w:rPr>
        <w:t>Иванов И.И.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442C">
        <w:rPr>
          <w:sz w:val="24"/>
          <w:szCs w:val="24"/>
          <w:highlight w:val="yellow"/>
        </w:rPr>
        <w:t xml:space="preserve">Подпись. </w:t>
      </w:r>
    </w:p>
    <w:p w14:paraId="18958D4C" w14:textId="33C3F345" w:rsidR="00D0442C" w:rsidRPr="00D0442C" w:rsidRDefault="00D0442C" w:rsidP="00D0442C">
      <w:pPr>
        <w:spacing w:after="240" w:line="276" w:lineRule="auto"/>
        <w:ind w:firstLine="708"/>
        <w:rPr>
          <w:sz w:val="24"/>
          <w:szCs w:val="24"/>
        </w:rPr>
      </w:pPr>
      <w:r w:rsidRPr="00D0442C">
        <w:rPr>
          <w:sz w:val="24"/>
          <w:szCs w:val="24"/>
          <w:highlight w:val="yellow"/>
        </w:rPr>
        <w:t xml:space="preserve">Дата </w:t>
      </w:r>
      <w:r w:rsidRPr="00D0442C">
        <w:rPr>
          <w:sz w:val="24"/>
          <w:szCs w:val="24"/>
          <w:highlight w:val="yellow"/>
        </w:rPr>
        <w:tab/>
      </w:r>
      <w:r w:rsidRPr="00D0442C">
        <w:rPr>
          <w:sz w:val="24"/>
          <w:szCs w:val="24"/>
          <w:highlight w:val="yellow"/>
        </w:rPr>
        <w:tab/>
      </w:r>
      <w:r w:rsidRPr="00D0442C">
        <w:rPr>
          <w:sz w:val="24"/>
          <w:szCs w:val="24"/>
          <w:highlight w:val="yellow"/>
        </w:rPr>
        <w:tab/>
      </w:r>
      <w:r w:rsidR="006B7D63">
        <w:rPr>
          <w:sz w:val="24"/>
          <w:szCs w:val="24"/>
          <w:highlight w:val="yellow"/>
        </w:rPr>
        <w:tab/>
      </w:r>
      <w:r w:rsidRPr="00D0442C">
        <w:rPr>
          <w:sz w:val="24"/>
          <w:szCs w:val="24"/>
          <w:highlight w:val="yellow"/>
        </w:rPr>
        <w:t>Печать</w:t>
      </w:r>
      <w:r>
        <w:rPr>
          <w:sz w:val="24"/>
          <w:szCs w:val="24"/>
        </w:rPr>
        <w:t xml:space="preserve"> </w:t>
      </w:r>
    </w:p>
    <w:sectPr w:rsidR="00D0442C" w:rsidRPr="00D0442C" w:rsidSect="00E96490">
      <w:pgSz w:w="11906" w:h="16838"/>
      <w:pgMar w:top="720" w:right="567" w:bottom="357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A26B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2132"/>
    <w:multiLevelType w:val="hybridMultilevel"/>
    <w:tmpl w:val="D92E5B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B361B"/>
    <w:multiLevelType w:val="hybridMultilevel"/>
    <w:tmpl w:val="C16A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E12BC1"/>
    <w:multiLevelType w:val="hybridMultilevel"/>
    <w:tmpl w:val="8874741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90"/>
    <w:rsid w:val="00004B11"/>
    <w:rsid w:val="000657BC"/>
    <w:rsid w:val="000D397F"/>
    <w:rsid w:val="001045A7"/>
    <w:rsid w:val="00124F2F"/>
    <w:rsid w:val="00126029"/>
    <w:rsid w:val="001A73B9"/>
    <w:rsid w:val="001F568C"/>
    <w:rsid w:val="002867E2"/>
    <w:rsid w:val="00294AA4"/>
    <w:rsid w:val="003459E4"/>
    <w:rsid w:val="00350C8D"/>
    <w:rsid w:val="00353948"/>
    <w:rsid w:val="003C61F3"/>
    <w:rsid w:val="003E322F"/>
    <w:rsid w:val="003E5C0D"/>
    <w:rsid w:val="004318E7"/>
    <w:rsid w:val="00450078"/>
    <w:rsid w:val="00512F08"/>
    <w:rsid w:val="0053019E"/>
    <w:rsid w:val="005322B2"/>
    <w:rsid w:val="0056737D"/>
    <w:rsid w:val="005A6590"/>
    <w:rsid w:val="00636D2E"/>
    <w:rsid w:val="0069216F"/>
    <w:rsid w:val="006A0159"/>
    <w:rsid w:val="006B7D63"/>
    <w:rsid w:val="006D2CF1"/>
    <w:rsid w:val="007441A7"/>
    <w:rsid w:val="007821D1"/>
    <w:rsid w:val="007C236E"/>
    <w:rsid w:val="0082156A"/>
    <w:rsid w:val="008626C2"/>
    <w:rsid w:val="008D0047"/>
    <w:rsid w:val="0096544D"/>
    <w:rsid w:val="00996C36"/>
    <w:rsid w:val="009A1C3C"/>
    <w:rsid w:val="009E08BB"/>
    <w:rsid w:val="00A2244F"/>
    <w:rsid w:val="00A44F4C"/>
    <w:rsid w:val="00A64900"/>
    <w:rsid w:val="00A85EC1"/>
    <w:rsid w:val="00A92F9B"/>
    <w:rsid w:val="00AA381E"/>
    <w:rsid w:val="00B37664"/>
    <w:rsid w:val="00C913AC"/>
    <w:rsid w:val="00CD09EB"/>
    <w:rsid w:val="00CE6BDC"/>
    <w:rsid w:val="00D0442C"/>
    <w:rsid w:val="00D1078E"/>
    <w:rsid w:val="00D11BCD"/>
    <w:rsid w:val="00D20B16"/>
    <w:rsid w:val="00D34901"/>
    <w:rsid w:val="00E35EC1"/>
    <w:rsid w:val="00E67021"/>
    <w:rsid w:val="00E71F29"/>
    <w:rsid w:val="00E96490"/>
    <w:rsid w:val="00EE32E0"/>
    <w:rsid w:val="00FC022C"/>
    <w:rsid w:val="00FC1E3A"/>
    <w:rsid w:val="00FD38F7"/>
    <w:rsid w:val="00FE1D68"/>
    <w:rsid w:val="00FE513C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3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490"/>
    <w:rPr>
      <w:sz w:val="28"/>
    </w:rPr>
  </w:style>
  <w:style w:type="character" w:customStyle="1" w:styleId="a4">
    <w:name w:val="Основной текст Знак"/>
    <w:basedOn w:val="a0"/>
    <w:link w:val="a3"/>
    <w:rsid w:val="00E964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964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96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964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964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E964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96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F56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5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1F568C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1F56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1E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1E3A"/>
  </w:style>
  <w:style w:type="character" w:customStyle="1" w:styleId="ab">
    <w:name w:val="Текст примечания Знак"/>
    <w:basedOn w:val="a0"/>
    <w:link w:val="aa"/>
    <w:uiPriority w:val="99"/>
    <w:semiHidden/>
    <w:rsid w:val="00FC1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1E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1E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C1E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1E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490"/>
    <w:rPr>
      <w:sz w:val="28"/>
    </w:rPr>
  </w:style>
  <w:style w:type="character" w:customStyle="1" w:styleId="a4">
    <w:name w:val="Основной текст Знак"/>
    <w:basedOn w:val="a0"/>
    <w:link w:val="a3"/>
    <w:rsid w:val="00E964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9649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96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964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964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rsid w:val="00E964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96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F56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5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1F568C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1F56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FC1E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1E3A"/>
  </w:style>
  <w:style w:type="character" w:customStyle="1" w:styleId="ab">
    <w:name w:val="Текст примечания Знак"/>
    <w:basedOn w:val="a0"/>
    <w:link w:val="aa"/>
    <w:uiPriority w:val="99"/>
    <w:semiHidden/>
    <w:rsid w:val="00FC1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1E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1E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C1E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1E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Emmserver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2019-06-14T06:29:00Z</dcterms:created>
  <dcterms:modified xsi:type="dcterms:W3CDTF">2019-06-14T06:33:00Z</dcterms:modified>
</cp:coreProperties>
</file>